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2F7B" w14:textId="08298D18" w:rsidR="00F525F6" w:rsidRPr="00F525F6" w:rsidRDefault="00F263B1" w:rsidP="00F525F6">
      <w:pPr>
        <w:widowControl/>
        <w:spacing w:line="600" w:lineRule="atLeast"/>
        <w:jc w:val="center"/>
        <w:rPr>
          <w:rFonts w:ascii="宋体" w:eastAsia="宋体" w:hAnsi="宋体" w:cs="宋体"/>
          <w:b/>
          <w:bCs/>
          <w:kern w:val="0"/>
          <w:sz w:val="44"/>
          <w:szCs w:val="44"/>
        </w:rPr>
      </w:pPr>
      <w:r w:rsidRPr="00631617">
        <w:rPr>
          <w:rFonts w:ascii="宋体" w:eastAsia="宋体" w:hAnsi="宋体" w:cs="宋体" w:hint="eastAsia"/>
          <w:b/>
          <w:bCs/>
          <w:kern w:val="0"/>
          <w:sz w:val="44"/>
          <w:szCs w:val="44"/>
        </w:rPr>
        <w:t>教师工作部</w:t>
      </w:r>
      <w:r w:rsidR="00A234AF" w:rsidRPr="00631617">
        <w:rPr>
          <w:rFonts w:ascii="宋体" w:eastAsia="宋体" w:hAnsi="宋体" w:cs="宋体" w:hint="eastAsia"/>
          <w:b/>
          <w:bCs/>
          <w:kern w:val="0"/>
          <w:sz w:val="44"/>
          <w:szCs w:val="44"/>
        </w:rPr>
        <w:t>师德师</w:t>
      </w:r>
      <w:proofErr w:type="gramStart"/>
      <w:r w:rsidR="00A234AF" w:rsidRPr="00631617">
        <w:rPr>
          <w:rFonts w:ascii="宋体" w:eastAsia="宋体" w:hAnsi="宋体" w:cs="宋体" w:hint="eastAsia"/>
          <w:b/>
          <w:bCs/>
          <w:kern w:val="0"/>
          <w:sz w:val="44"/>
          <w:szCs w:val="44"/>
        </w:rPr>
        <w:t>风监督</w:t>
      </w:r>
      <w:proofErr w:type="gramEnd"/>
      <w:r w:rsidR="00A234AF" w:rsidRPr="00631617">
        <w:rPr>
          <w:rFonts w:ascii="宋体" w:eastAsia="宋体" w:hAnsi="宋体" w:cs="宋体" w:hint="eastAsia"/>
          <w:b/>
          <w:bCs/>
          <w:kern w:val="0"/>
          <w:sz w:val="44"/>
          <w:szCs w:val="44"/>
        </w:rPr>
        <w:t>举报方式</w:t>
      </w:r>
      <w:r w:rsidR="00F745DC" w:rsidRPr="00631617">
        <w:rPr>
          <w:rFonts w:ascii="宋体" w:eastAsia="宋体" w:hAnsi="宋体" w:cs="宋体" w:hint="eastAsia"/>
          <w:b/>
          <w:bCs/>
          <w:kern w:val="0"/>
          <w:sz w:val="44"/>
          <w:szCs w:val="44"/>
        </w:rPr>
        <w:t xml:space="preserve"> </w:t>
      </w:r>
      <w:r w:rsidR="00F745DC" w:rsidRPr="00631617">
        <w:rPr>
          <w:rFonts w:ascii="宋体" w:eastAsia="宋体" w:hAnsi="宋体" w:cs="宋体"/>
          <w:b/>
          <w:bCs/>
          <w:kern w:val="0"/>
          <w:sz w:val="44"/>
          <w:szCs w:val="44"/>
        </w:rPr>
        <w:t xml:space="preserve">     </w:t>
      </w:r>
      <w:r w:rsidR="00A234AF" w:rsidRPr="00631617">
        <w:rPr>
          <w:rFonts w:ascii="宋体" w:eastAsia="宋体" w:hAnsi="宋体" w:cs="宋体" w:hint="eastAsia"/>
          <w:b/>
          <w:bCs/>
          <w:kern w:val="0"/>
          <w:sz w:val="44"/>
          <w:szCs w:val="44"/>
        </w:rPr>
        <w:t>及相关说明</w:t>
      </w:r>
    </w:p>
    <w:p w14:paraId="10926B09" w14:textId="77777777" w:rsidR="00F525F6" w:rsidRPr="00F525F6" w:rsidRDefault="00F525F6" w:rsidP="00F525F6">
      <w:pPr>
        <w:widowControl/>
        <w:jc w:val="left"/>
        <w:rPr>
          <w:rFonts w:ascii="宋体" w:eastAsia="宋体" w:hAnsi="宋体" w:cs="宋体" w:hint="eastAsia"/>
          <w:kern w:val="0"/>
          <w:sz w:val="24"/>
          <w:szCs w:val="24"/>
        </w:rPr>
      </w:pPr>
    </w:p>
    <w:p w14:paraId="5C20FABB" w14:textId="0CE102B2" w:rsidR="00F525F6" w:rsidRPr="00F525F6" w:rsidRDefault="00F525F6" w:rsidP="00B37422">
      <w:pPr>
        <w:widowControl/>
        <w:spacing w:line="560" w:lineRule="exact"/>
        <w:rPr>
          <w:rFonts w:ascii="微软雅黑" w:eastAsia="微软雅黑" w:hAnsi="微软雅黑" w:cs="宋体"/>
          <w:kern w:val="0"/>
          <w:szCs w:val="21"/>
        </w:rPr>
      </w:pPr>
      <w:r w:rsidRPr="00F525F6">
        <w:rPr>
          <w:rFonts w:ascii="仿宋_GB2312" w:eastAsia="仿宋_GB2312" w:hAnsi="微软雅黑" w:cs="宋体" w:hint="eastAsia"/>
          <w:kern w:val="0"/>
          <w:sz w:val="28"/>
          <w:szCs w:val="28"/>
        </w:rPr>
        <w:t>一、</w:t>
      </w:r>
      <w:r w:rsidR="00F263B1" w:rsidRPr="00631617">
        <w:rPr>
          <w:rFonts w:ascii="仿宋_GB2312" w:eastAsia="仿宋_GB2312" w:hAnsi="微软雅黑" w:cs="宋体" w:hint="eastAsia"/>
          <w:kern w:val="0"/>
          <w:sz w:val="28"/>
          <w:szCs w:val="28"/>
        </w:rPr>
        <w:t>教师工作部师德师风监督、举报</w:t>
      </w:r>
      <w:r w:rsidRPr="00F525F6">
        <w:rPr>
          <w:rFonts w:ascii="仿宋_GB2312" w:eastAsia="仿宋_GB2312" w:hAnsi="微软雅黑" w:cs="宋体" w:hint="eastAsia"/>
          <w:kern w:val="0"/>
          <w:sz w:val="28"/>
          <w:szCs w:val="28"/>
        </w:rPr>
        <w:t>联系方式</w:t>
      </w:r>
    </w:p>
    <w:p w14:paraId="783FB631" w14:textId="5D9BD102"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邮件举报：</w:t>
      </w:r>
      <w:r w:rsidRPr="00631617">
        <w:rPr>
          <w:rFonts w:ascii="仿宋_GB2312" w:eastAsia="仿宋_GB2312" w:hAnsi="微软雅黑" w:cs="宋体"/>
          <w:kern w:val="0"/>
          <w:sz w:val="28"/>
          <w:szCs w:val="28"/>
        </w:rPr>
        <w:t>sdsf@ucas.ac.cn</w:t>
      </w:r>
      <w:r w:rsidRPr="00631617">
        <w:rPr>
          <w:rFonts w:ascii="微软雅黑" w:eastAsia="微软雅黑" w:hAnsi="微软雅黑" w:cs="宋体" w:hint="eastAsia"/>
          <w:kern w:val="0"/>
          <w:szCs w:val="21"/>
        </w:rPr>
        <w:t xml:space="preserve"> </w:t>
      </w:r>
    </w:p>
    <w:p w14:paraId="3F3D62F9" w14:textId="1E4821CB" w:rsidR="00F525F6" w:rsidRPr="00F525F6" w:rsidRDefault="00F525F6" w:rsidP="00B37422">
      <w:pPr>
        <w:widowControl/>
        <w:spacing w:line="560" w:lineRule="exact"/>
        <w:rPr>
          <w:rFonts w:ascii="仿宋_GB2312" w:eastAsia="仿宋_GB2312" w:hAnsi="微软雅黑" w:cs="宋体" w:hint="eastAsia"/>
          <w:kern w:val="0"/>
          <w:sz w:val="28"/>
          <w:szCs w:val="28"/>
        </w:rPr>
      </w:pPr>
      <w:r w:rsidRPr="00F525F6">
        <w:rPr>
          <w:rFonts w:ascii="仿宋_GB2312" w:eastAsia="仿宋_GB2312" w:hAnsi="微软雅黑" w:cs="宋体" w:hint="eastAsia"/>
          <w:kern w:val="0"/>
          <w:sz w:val="28"/>
          <w:szCs w:val="28"/>
        </w:rPr>
        <w:t>信函举报：</w:t>
      </w:r>
      <w:r w:rsidRPr="00631617">
        <w:rPr>
          <w:rFonts w:ascii="仿宋_GB2312" w:eastAsia="仿宋_GB2312" w:hAnsi="微软雅黑" w:cs="宋体" w:hint="eastAsia"/>
          <w:kern w:val="0"/>
          <w:sz w:val="28"/>
          <w:szCs w:val="28"/>
        </w:rPr>
        <w:t>北京市</w:t>
      </w:r>
      <w:proofErr w:type="gramStart"/>
      <w:r w:rsidRPr="00631617">
        <w:rPr>
          <w:rFonts w:ascii="仿宋_GB2312" w:eastAsia="仿宋_GB2312" w:hAnsi="微软雅黑" w:cs="宋体" w:hint="eastAsia"/>
          <w:kern w:val="0"/>
          <w:sz w:val="28"/>
          <w:szCs w:val="28"/>
        </w:rPr>
        <w:t>怀柔区</w:t>
      </w:r>
      <w:r w:rsidR="00833D4F" w:rsidRPr="00631617">
        <w:rPr>
          <w:rFonts w:ascii="仿宋_GB2312" w:eastAsia="仿宋_GB2312" w:hAnsi="微软雅黑" w:cs="宋体" w:hint="eastAsia"/>
          <w:kern w:val="0"/>
          <w:sz w:val="28"/>
          <w:szCs w:val="28"/>
        </w:rPr>
        <w:t>雁栖</w:t>
      </w:r>
      <w:proofErr w:type="gramEnd"/>
      <w:r w:rsidR="00833D4F" w:rsidRPr="00631617">
        <w:rPr>
          <w:rFonts w:ascii="仿宋_GB2312" w:eastAsia="仿宋_GB2312" w:hAnsi="微软雅黑" w:cs="宋体" w:hint="eastAsia"/>
          <w:kern w:val="0"/>
          <w:sz w:val="28"/>
          <w:szCs w:val="28"/>
        </w:rPr>
        <w:t>湖东路1号</w:t>
      </w:r>
      <w:r w:rsidRPr="00631617">
        <w:rPr>
          <w:rFonts w:ascii="仿宋_GB2312" w:eastAsia="仿宋_GB2312" w:hAnsi="微软雅黑" w:cs="宋体" w:hint="eastAsia"/>
          <w:kern w:val="0"/>
          <w:sz w:val="28"/>
          <w:szCs w:val="28"/>
        </w:rPr>
        <w:t>中国科学院大学雁栖湖西校区行政楼</w:t>
      </w:r>
      <w:r w:rsidRPr="00631617">
        <w:rPr>
          <w:rFonts w:ascii="仿宋_GB2312" w:eastAsia="仿宋_GB2312" w:hAnsi="微软雅黑" w:cs="宋体"/>
          <w:kern w:val="0"/>
          <w:sz w:val="28"/>
          <w:szCs w:val="28"/>
        </w:rPr>
        <w:t>105</w:t>
      </w:r>
      <w:r w:rsidRPr="00631617">
        <w:rPr>
          <w:rFonts w:ascii="仿宋_GB2312" w:eastAsia="仿宋_GB2312" w:hAnsi="微软雅黑" w:cs="宋体" w:hint="eastAsia"/>
          <w:kern w:val="0"/>
          <w:sz w:val="28"/>
          <w:szCs w:val="28"/>
        </w:rPr>
        <w:t>室</w:t>
      </w:r>
    </w:p>
    <w:p w14:paraId="310AB6F6" w14:textId="52649146"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电话举报：0</w:t>
      </w:r>
      <w:r w:rsidRPr="00631617">
        <w:rPr>
          <w:rFonts w:ascii="仿宋_GB2312" w:eastAsia="仿宋_GB2312" w:hAnsi="微软雅黑" w:cs="宋体"/>
          <w:kern w:val="0"/>
          <w:sz w:val="28"/>
          <w:szCs w:val="28"/>
        </w:rPr>
        <w:t>10-69671094</w:t>
      </w:r>
    </w:p>
    <w:p w14:paraId="0319C04E" w14:textId="77777777"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二、受理范围</w:t>
      </w:r>
    </w:p>
    <w:p w14:paraId="0DF32803" w14:textId="77777777"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1、教师有违教育部印发职业行为“十项准则”的行为</w:t>
      </w:r>
    </w:p>
    <w:p w14:paraId="4452ACFF" w14:textId="77777777"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2、教师有违教育部划出师德禁行“红七条”的行为</w:t>
      </w:r>
    </w:p>
    <w:p w14:paraId="32C37C11" w14:textId="4CC1E469" w:rsidR="00F525F6" w:rsidRPr="00631617" w:rsidRDefault="00F525F6" w:rsidP="00B37422">
      <w:pPr>
        <w:widowControl/>
        <w:spacing w:line="560" w:lineRule="exact"/>
        <w:rPr>
          <w:rFonts w:ascii="仿宋_GB2312" w:eastAsia="仿宋_GB2312" w:hAnsi="微软雅黑" w:cs="宋体"/>
          <w:kern w:val="0"/>
          <w:sz w:val="28"/>
          <w:szCs w:val="28"/>
        </w:rPr>
      </w:pPr>
      <w:r w:rsidRPr="00F525F6">
        <w:rPr>
          <w:rFonts w:ascii="仿宋_GB2312" w:eastAsia="仿宋_GB2312" w:hAnsi="微软雅黑" w:cs="宋体" w:hint="eastAsia"/>
          <w:kern w:val="0"/>
          <w:sz w:val="28"/>
          <w:szCs w:val="28"/>
        </w:rPr>
        <w:t>3、</w:t>
      </w:r>
      <w:r w:rsidR="002E7184" w:rsidRPr="00631617">
        <w:rPr>
          <w:rFonts w:ascii="仿宋_GB2312" w:eastAsia="仿宋_GB2312" w:hAnsi="微软雅黑" w:cs="宋体" w:hint="eastAsia"/>
          <w:kern w:val="0"/>
          <w:sz w:val="28"/>
          <w:szCs w:val="28"/>
        </w:rPr>
        <w:t>《中国科学院大学师德“一票否决制”实施办法》（</w:t>
      </w:r>
      <w:proofErr w:type="gramStart"/>
      <w:r w:rsidR="002E7184" w:rsidRPr="00631617">
        <w:rPr>
          <w:rFonts w:ascii="仿宋_GB2312" w:eastAsia="仿宋_GB2312" w:hAnsi="微软雅黑" w:cs="宋体" w:hint="eastAsia"/>
          <w:kern w:val="0"/>
          <w:sz w:val="28"/>
          <w:szCs w:val="28"/>
        </w:rPr>
        <w:t>校发人字</w:t>
      </w:r>
      <w:proofErr w:type="gramEnd"/>
      <w:r w:rsidR="002E7184" w:rsidRPr="00631617">
        <w:rPr>
          <w:rFonts w:ascii="仿宋_GB2312" w:eastAsia="仿宋_GB2312" w:hAnsi="微软雅黑" w:cs="宋体" w:hint="eastAsia"/>
          <w:kern w:val="0"/>
          <w:sz w:val="28"/>
          <w:szCs w:val="28"/>
        </w:rPr>
        <w:t>〔</w:t>
      </w:r>
      <w:r w:rsidR="002E7184" w:rsidRPr="00631617">
        <w:rPr>
          <w:rFonts w:ascii="仿宋_GB2312" w:eastAsia="仿宋_GB2312" w:hAnsi="微软雅黑" w:cs="宋体"/>
          <w:kern w:val="0"/>
          <w:sz w:val="28"/>
          <w:szCs w:val="28"/>
        </w:rPr>
        <w:t>2018〕84号）所列</w:t>
      </w:r>
      <w:r w:rsidR="002E7184" w:rsidRPr="00631617">
        <w:rPr>
          <w:rFonts w:ascii="仿宋_GB2312" w:eastAsia="仿宋_GB2312" w:hAnsi="微软雅黑" w:cs="宋体"/>
          <w:kern w:val="0"/>
          <w:sz w:val="28"/>
          <w:szCs w:val="28"/>
        </w:rPr>
        <w:t>“</w:t>
      </w:r>
      <w:r w:rsidR="002E7184" w:rsidRPr="00631617">
        <w:rPr>
          <w:rFonts w:ascii="仿宋_GB2312" w:eastAsia="仿宋_GB2312" w:hAnsi="微软雅黑" w:cs="宋体"/>
          <w:kern w:val="0"/>
          <w:sz w:val="28"/>
          <w:szCs w:val="28"/>
        </w:rPr>
        <w:t>负面清单</w:t>
      </w:r>
      <w:r w:rsidR="002E7184" w:rsidRPr="00631617">
        <w:rPr>
          <w:rFonts w:ascii="仿宋_GB2312" w:eastAsia="仿宋_GB2312" w:hAnsi="微软雅黑" w:cs="宋体"/>
          <w:kern w:val="0"/>
          <w:sz w:val="28"/>
          <w:szCs w:val="28"/>
        </w:rPr>
        <w:t>”</w:t>
      </w:r>
      <w:r w:rsidR="002E7184" w:rsidRPr="00631617">
        <w:rPr>
          <w:rFonts w:ascii="仿宋_GB2312" w:eastAsia="仿宋_GB2312" w:hAnsi="微软雅黑" w:cs="宋体" w:hint="eastAsia"/>
          <w:kern w:val="0"/>
          <w:sz w:val="28"/>
          <w:szCs w:val="28"/>
        </w:rPr>
        <w:t>中</w:t>
      </w:r>
      <w:r w:rsidRPr="00F525F6">
        <w:rPr>
          <w:rFonts w:ascii="仿宋_GB2312" w:eastAsia="仿宋_GB2312" w:hAnsi="微软雅黑" w:cs="宋体" w:hint="eastAsia"/>
          <w:kern w:val="0"/>
          <w:sz w:val="28"/>
          <w:szCs w:val="28"/>
        </w:rPr>
        <w:t>其他有违师德行为</w:t>
      </w:r>
    </w:p>
    <w:p w14:paraId="670BBDF7" w14:textId="77777777" w:rsidR="00F525F6" w:rsidRPr="00631617" w:rsidRDefault="00F525F6" w:rsidP="00B37422">
      <w:pPr>
        <w:widowControl/>
        <w:spacing w:line="560" w:lineRule="exact"/>
        <w:rPr>
          <w:rFonts w:ascii="仿宋_GB2312" w:eastAsia="仿宋_GB2312" w:hAnsi="微软雅黑" w:cs="宋体"/>
          <w:kern w:val="0"/>
          <w:sz w:val="28"/>
          <w:szCs w:val="28"/>
        </w:rPr>
      </w:pPr>
      <w:r w:rsidRPr="00631617">
        <w:rPr>
          <w:rFonts w:ascii="仿宋_GB2312" w:eastAsia="仿宋_GB2312" w:hAnsi="微软雅黑" w:cs="宋体" w:hint="eastAsia"/>
          <w:kern w:val="0"/>
          <w:sz w:val="28"/>
          <w:szCs w:val="28"/>
        </w:rPr>
        <w:t>三、处理举报的工作流程</w:t>
      </w:r>
      <w:r w:rsidRPr="00631617">
        <w:rPr>
          <w:rFonts w:ascii="仿宋_GB2312" w:eastAsia="仿宋_GB2312" w:hAnsi="微软雅黑" w:cs="宋体"/>
          <w:kern w:val="0"/>
          <w:sz w:val="28"/>
          <w:szCs w:val="28"/>
        </w:rPr>
        <w:t xml:space="preserve"> </w:t>
      </w:r>
    </w:p>
    <w:p w14:paraId="4AE67EDA" w14:textId="77777777" w:rsidR="00F525F6" w:rsidRPr="00631617" w:rsidRDefault="00F525F6" w:rsidP="00B37422">
      <w:pPr>
        <w:widowControl/>
        <w:spacing w:line="560" w:lineRule="exact"/>
        <w:rPr>
          <w:rFonts w:ascii="仿宋_GB2312" w:eastAsia="仿宋_GB2312" w:hAnsi="微软雅黑" w:cs="宋体"/>
          <w:kern w:val="0"/>
          <w:sz w:val="28"/>
          <w:szCs w:val="28"/>
        </w:rPr>
      </w:pPr>
      <w:r w:rsidRPr="00631617">
        <w:rPr>
          <w:rFonts w:ascii="仿宋_GB2312" w:eastAsia="仿宋_GB2312" w:hAnsi="微软雅黑" w:cs="宋体" w:hint="eastAsia"/>
          <w:kern w:val="0"/>
          <w:sz w:val="28"/>
          <w:szCs w:val="28"/>
        </w:rPr>
        <w:t>1、</w:t>
      </w:r>
      <w:r w:rsidRPr="00631617">
        <w:rPr>
          <w:rFonts w:ascii="仿宋_GB2312" w:eastAsia="仿宋_GB2312" w:hAnsi="微软雅黑" w:cs="宋体" w:hint="eastAsia"/>
          <w:kern w:val="0"/>
          <w:sz w:val="28"/>
          <w:szCs w:val="28"/>
        </w:rPr>
        <w:t>受理登记；</w:t>
      </w:r>
      <w:r w:rsidRPr="00631617">
        <w:rPr>
          <w:rFonts w:ascii="仿宋_GB2312" w:eastAsia="仿宋_GB2312" w:hAnsi="微软雅黑" w:cs="宋体"/>
          <w:kern w:val="0"/>
          <w:sz w:val="28"/>
          <w:szCs w:val="28"/>
        </w:rPr>
        <w:t xml:space="preserve"> </w:t>
      </w:r>
    </w:p>
    <w:p w14:paraId="6E207D7F" w14:textId="77106458" w:rsidR="00F525F6" w:rsidRPr="00631617" w:rsidRDefault="00F525F6" w:rsidP="00B37422">
      <w:pPr>
        <w:widowControl/>
        <w:spacing w:line="560" w:lineRule="exact"/>
        <w:rPr>
          <w:rFonts w:ascii="仿宋_GB2312" w:eastAsia="仿宋_GB2312" w:hAnsi="微软雅黑" w:cs="宋体" w:hint="eastAsia"/>
          <w:kern w:val="0"/>
          <w:sz w:val="28"/>
          <w:szCs w:val="28"/>
        </w:rPr>
      </w:pPr>
      <w:r w:rsidRPr="00631617">
        <w:rPr>
          <w:rFonts w:ascii="仿宋_GB2312" w:eastAsia="仿宋_GB2312" w:hAnsi="微软雅黑" w:cs="宋体"/>
          <w:kern w:val="0"/>
          <w:sz w:val="28"/>
          <w:szCs w:val="28"/>
        </w:rPr>
        <w:t>2</w:t>
      </w:r>
      <w:r w:rsidRPr="00631617">
        <w:rPr>
          <w:rFonts w:ascii="仿宋_GB2312" w:eastAsia="仿宋_GB2312" w:hAnsi="微软雅黑" w:cs="宋体" w:hint="eastAsia"/>
          <w:kern w:val="0"/>
          <w:sz w:val="28"/>
          <w:szCs w:val="28"/>
        </w:rPr>
        <w:t>、</w:t>
      </w:r>
      <w:r w:rsidRPr="00631617">
        <w:rPr>
          <w:rFonts w:ascii="仿宋_GB2312" w:eastAsia="仿宋_GB2312" w:hAnsi="微软雅黑" w:cs="宋体" w:hint="eastAsia"/>
          <w:kern w:val="0"/>
          <w:sz w:val="28"/>
          <w:szCs w:val="28"/>
        </w:rPr>
        <w:t>明确负责处理的机构、部门；</w:t>
      </w:r>
      <w:r w:rsidRPr="00631617">
        <w:rPr>
          <w:rFonts w:ascii="仿宋_GB2312" w:eastAsia="仿宋_GB2312" w:hAnsi="微软雅黑" w:cs="宋体"/>
          <w:kern w:val="0"/>
          <w:sz w:val="28"/>
          <w:szCs w:val="28"/>
        </w:rPr>
        <w:t xml:space="preserve"> </w:t>
      </w:r>
    </w:p>
    <w:p w14:paraId="48E81F06" w14:textId="77777777" w:rsidR="00F525F6" w:rsidRPr="00631617" w:rsidRDefault="00F525F6" w:rsidP="00B37422">
      <w:pPr>
        <w:widowControl/>
        <w:spacing w:line="560" w:lineRule="exact"/>
        <w:rPr>
          <w:rFonts w:ascii="仿宋_GB2312" w:eastAsia="仿宋_GB2312" w:hAnsi="微软雅黑" w:cs="宋体"/>
          <w:kern w:val="0"/>
          <w:sz w:val="28"/>
          <w:szCs w:val="28"/>
        </w:rPr>
      </w:pPr>
      <w:r w:rsidRPr="00631617">
        <w:rPr>
          <w:rFonts w:ascii="仿宋_GB2312" w:eastAsia="仿宋_GB2312" w:hAnsi="微软雅黑" w:cs="宋体"/>
          <w:kern w:val="0"/>
          <w:sz w:val="28"/>
          <w:szCs w:val="28"/>
        </w:rPr>
        <w:t>3</w:t>
      </w:r>
      <w:r w:rsidRPr="00631617">
        <w:rPr>
          <w:rFonts w:ascii="仿宋_GB2312" w:eastAsia="仿宋_GB2312" w:hAnsi="微软雅黑" w:cs="宋体" w:hint="eastAsia"/>
          <w:kern w:val="0"/>
          <w:sz w:val="28"/>
          <w:szCs w:val="28"/>
        </w:rPr>
        <w:t>、</w:t>
      </w:r>
      <w:r w:rsidRPr="00631617">
        <w:rPr>
          <w:rFonts w:ascii="仿宋_GB2312" w:eastAsia="仿宋_GB2312" w:hAnsi="微软雅黑" w:cs="宋体" w:hint="eastAsia"/>
          <w:kern w:val="0"/>
          <w:sz w:val="28"/>
          <w:szCs w:val="28"/>
        </w:rPr>
        <w:t>核查举报内容，给予相应的处理意见；</w:t>
      </w:r>
      <w:r w:rsidRPr="00631617">
        <w:rPr>
          <w:rFonts w:ascii="仿宋_GB2312" w:eastAsia="仿宋_GB2312" w:hAnsi="微软雅黑" w:cs="宋体"/>
          <w:kern w:val="0"/>
          <w:sz w:val="28"/>
          <w:szCs w:val="28"/>
        </w:rPr>
        <w:t xml:space="preserve"> </w:t>
      </w:r>
    </w:p>
    <w:p w14:paraId="2ADFE6A7" w14:textId="0061F45C" w:rsidR="00F525F6" w:rsidRPr="00F525F6" w:rsidRDefault="00F525F6" w:rsidP="00B37422">
      <w:pPr>
        <w:widowControl/>
        <w:spacing w:line="560" w:lineRule="exact"/>
        <w:rPr>
          <w:rFonts w:ascii="仿宋_GB2312" w:eastAsia="仿宋_GB2312" w:hAnsi="微软雅黑" w:cs="宋体" w:hint="eastAsia"/>
          <w:kern w:val="0"/>
          <w:sz w:val="28"/>
          <w:szCs w:val="28"/>
        </w:rPr>
      </w:pPr>
      <w:r w:rsidRPr="00631617">
        <w:rPr>
          <w:rFonts w:ascii="仿宋_GB2312" w:eastAsia="仿宋_GB2312" w:hAnsi="微软雅黑" w:cs="宋体"/>
          <w:kern w:val="0"/>
          <w:sz w:val="28"/>
          <w:szCs w:val="28"/>
        </w:rPr>
        <w:t>4</w:t>
      </w:r>
      <w:r w:rsidRPr="00631617">
        <w:rPr>
          <w:rFonts w:ascii="仿宋_GB2312" w:eastAsia="仿宋_GB2312" w:hAnsi="微软雅黑" w:cs="宋体" w:hint="eastAsia"/>
          <w:kern w:val="0"/>
          <w:sz w:val="28"/>
          <w:szCs w:val="28"/>
        </w:rPr>
        <w:t>、</w:t>
      </w:r>
      <w:r w:rsidRPr="00631617">
        <w:rPr>
          <w:rFonts w:ascii="仿宋_GB2312" w:eastAsia="仿宋_GB2312" w:hAnsi="微软雅黑" w:cs="宋体" w:hint="eastAsia"/>
          <w:kern w:val="0"/>
          <w:sz w:val="28"/>
          <w:szCs w:val="28"/>
        </w:rPr>
        <w:t>向实名举报人反馈处理结果。</w:t>
      </w:r>
    </w:p>
    <w:p w14:paraId="107B7251" w14:textId="6EC23313" w:rsidR="00F525F6" w:rsidRPr="00F525F6" w:rsidRDefault="00A234AF" w:rsidP="00B37422">
      <w:pPr>
        <w:widowControl/>
        <w:spacing w:line="560" w:lineRule="exact"/>
        <w:rPr>
          <w:rFonts w:ascii="微软雅黑" w:eastAsia="微软雅黑" w:hAnsi="微软雅黑" w:cs="宋体" w:hint="eastAsia"/>
          <w:kern w:val="0"/>
          <w:szCs w:val="21"/>
        </w:rPr>
      </w:pPr>
      <w:r w:rsidRPr="00631617">
        <w:rPr>
          <w:rFonts w:ascii="仿宋_GB2312" w:eastAsia="仿宋_GB2312" w:hAnsi="微软雅黑" w:cs="宋体" w:hint="eastAsia"/>
          <w:kern w:val="0"/>
          <w:sz w:val="28"/>
          <w:szCs w:val="28"/>
        </w:rPr>
        <w:t>四</w:t>
      </w:r>
      <w:r w:rsidR="00F525F6" w:rsidRPr="00F525F6">
        <w:rPr>
          <w:rFonts w:ascii="仿宋_GB2312" w:eastAsia="仿宋_GB2312" w:hAnsi="微软雅黑" w:cs="宋体" w:hint="eastAsia"/>
          <w:kern w:val="0"/>
          <w:sz w:val="28"/>
          <w:szCs w:val="28"/>
        </w:rPr>
        <w:t>、工作原则</w:t>
      </w:r>
    </w:p>
    <w:p w14:paraId="6ADD549B" w14:textId="77777777"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1、按照国家和学校政策规定处理师德师风问题。</w:t>
      </w:r>
    </w:p>
    <w:p w14:paraId="4803AD94" w14:textId="77777777"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2、坚持分级负责，归口办理的原则。</w:t>
      </w:r>
    </w:p>
    <w:p w14:paraId="5026D690" w14:textId="77777777"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3、坚持实事求是的原则，客观公正做出案件的处理。</w:t>
      </w:r>
    </w:p>
    <w:p w14:paraId="7D023D4F" w14:textId="77777777"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4、坚持保守秘密的原则，维护涉事人员应有的权益。</w:t>
      </w:r>
    </w:p>
    <w:p w14:paraId="59F6E839" w14:textId="29B46564" w:rsidR="00F525F6" w:rsidRPr="00F525F6" w:rsidRDefault="00A234AF" w:rsidP="00B37422">
      <w:pPr>
        <w:widowControl/>
        <w:spacing w:line="560" w:lineRule="exact"/>
        <w:rPr>
          <w:rFonts w:ascii="微软雅黑" w:eastAsia="微软雅黑" w:hAnsi="微软雅黑" w:cs="宋体" w:hint="eastAsia"/>
          <w:kern w:val="0"/>
          <w:szCs w:val="21"/>
        </w:rPr>
      </w:pPr>
      <w:r w:rsidRPr="00631617">
        <w:rPr>
          <w:rFonts w:ascii="仿宋_GB2312" w:eastAsia="仿宋_GB2312" w:hAnsi="微软雅黑" w:cs="宋体" w:hint="eastAsia"/>
          <w:kern w:val="0"/>
          <w:sz w:val="28"/>
          <w:szCs w:val="28"/>
        </w:rPr>
        <w:t>五</w:t>
      </w:r>
      <w:r w:rsidR="00F525F6" w:rsidRPr="00F525F6">
        <w:rPr>
          <w:rFonts w:ascii="仿宋_GB2312" w:eastAsia="仿宋_GB2312" w:hAnsi="微软雅黑" w:cs="宋体" w:hint="eastAsia"/>
          <w:kern w:val="0"/>
          <w:sz w:val="28"/>
          <w:szCs w:val="28"/>
        </w:rPr>
        <w:t>、注意事项</w:t>
      </w:r>
    </w:p>
    <w:p w14:paraId="3919E695" w14:textId="39857C3A" w:rsidR="00F525F6" w:rsidRPr="00F525F6" w:rsidRDefault="00F525F6" w:rsidP="00B37422">
      <w:pPr>
        <w:widowControl/>
        <w:spacing w:line="560" w:lineRule="exact"/>
        <w:rPr>
          <w:rFonts w:ascii="仿宋_GB2312" w:eastAsia="仿宋_GB2312" w:hAnsi="微软雅黑" w:cs="宋体" w:hint="eastAsia"/>
          <w:kern w:val="0"/>
          <w:sz w:val="28"/>
          <w:szCs w:val="28"/>
        </w:rPr>
      </w:pPr>
      <w:r w:rsidRPr="00F525F6">
        <w:rPr>
          <w:rFonts w:ascii="仿宋_GB2312" w:eastAsia="仿宋_GB2312" w:hAnsi="微软雅黑" w:cs="宋体" w:hint="eastAsia"/>
          <w:kern w:val="0"/>
          <w:sz w:val="28"/>
          <w:szCs w:val="28"/>
        </w:rPr>
        <w:lastRenderedPageBreak/>
        <w:t>1、提倡实名举报，</w:t>
      </w:r>
      <w:r w:rsidRPr="00631617">
        <w:rPr>
          <w:rFonts w:ascii="仿宋_GB2312" w:eastAsia="仿宋_GB2312" w:hAnsi="微软雅黑" w:cs="宋体" w:hint="eastAsia"/>
          <w:kern w:val="0"/>
          <w:sz w:val="28"/>
          <w:szCs w:val="28"/>
        </w:rPr>
        <w:t>举报人应当据实提供被举报人的姓名、工作单位、违反师德的事实及具体情节、相应的证据及线索，包括事实发生的时间、地点，所涉及的相关单位和知情人，以及知情人的身份、单位和联系电话等。</w:t>
      </w:r>
    </w:p>
    <w:p w14:paraId="25222EAB" w14:textId="77777777"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2、对有明确的投诉举报对象且有涉嫌违反师德师风的具体事实、证据或者明确线索的投诉举报，予以受理；对投诉举报事项已处理，举报人再无新证据或者新线索的情况下就同一事实或者理由重复投诉举报的，不予受理；</w:t>
      </w:r>
    </w:p>
    <w:p w14:paraId="2B651D14" w14:textId="77777777"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3、举报人应承诺反映的情况客观真实并对所提供材料的真实性负责，无夸大、歪曲、诬告、捏造等。如有借举报故意捏造事实，诬告陷害他人的或者以举报为名制造事端，干扰学校正常工作的，依照有关规定严肃处理；</w:t>
      </w:r>
    </w:p>
    <w:p w14:paraId="611962A1" w14:textId="77777777"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4、学校按照规定受理教师有违师德的举报，反映受理范围外的问题，请向相关部门提出。</w:t>
      </w:r>
    </w:p>
    <w:p w14:paraId="25E99694" w14:textId="04C1346A" w:rsidR="00F525F6" w:rsidRPr="00F525F6" w:rsidRDefault="00F525F6" w:rsidP="00B37422">
      <w:pPr>
        <w:widowControl/>
        <w:spacing w:line="560" w:lineRule="exac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5、如需举报，请您在阅读举报须知后，认真填写《</w:t>
      </w:r>
      <w:r w:rsidRPr="00631617">
        <w:rPr>
          <w:rFonts w:ascii="仿宋_GB2312" w:eastAsia="仿宋_GB2312" w:hAnsi="微软雅黑" w:cs="宋体" w:hint="eastAsia"/>
          <w:kern w:val="0"/>
          <w:sz w:val="28"/>
          <w:szCs w:val="28"/>
        </w:rPr>
        <w:t>中国科学院</w:t>
      </w:r>
      <w:r w:rsidRPr="00F525F6">
        <w:rPr>
          <w:rFonts w:ascii="仿宋_GB2312" w:eastAsia="仿宋_GB2312" w:hAnsi="微软雅黑" w:cs="宋体" w:hint="eastAsia"/>
          <w:kern w:val="0"/>
          <w:sz w:val="28"/>
          <w:szCs w:val="28"/>
        </w:rPr>
        <w:t>大学师德师风问题举报信息登记表》（见附件）。填写完毕后，将电子版发至</w:t>
      </w:r>
      <w:r w:rsidRPr="00631617">
        <w:rPr>
          <w:rFonts w:ascii="仿宋_GB2312" w:eastAsia="仿宋_GB2312" w:hAnsi="微软雅黑" w:cs="宋体"/>
          <w:kern w:val="0"/>
          <w:sz w:val="28"/>
          <w:szCs w:val="28"/>
        </w:rPr>
        <w:t>sdsf@ucas.ac.cn</w:t>
      </w:r>
      <w:r w:rsidRPr="00F525F6">
        <w:rPr>
          <w:rFonts w:ascii="仿宋_GB2312" w:eastAsia="仿宋_GB2312" w:hAnsi="微软雅黑" w:cs="宋体" w:hint="eastAsia"/>
          <w:kern w:val="0"/>
          <w:sz w:val="28"/>
          <w:szCs w:val="28"/>
        </w:rPr>
        <w:t>,纸板材料寄送至：</w:t>
      </w:r>
      <w:r w:rsidRPr="00631617">
        <w:rPr>
          <w:rFonts w:ascii="仿宋_GB2312" w:eastAsia="仿宋_GB2312" w:hAnsi="微软雅黑" w:cs="宋体" w:hint="eastAsia"/>
          <w:kern w:val="0"/>
          <w:sz w:val="28"/>
          <w:szCs w:val="28"/>
        </w:rPr>
        <w:t>北京市怀柔区</w:t>
      </w:r>
      <w:r w:rsidR="00833D4F" w:rsidRPr="00631617">
        <w:rPr>
          <w:rFonts w:ascii="仿宋_GB2312" w:eastAsia="仿宋_GB2312" w:hAnsi="微软雅黑" w:cs="宋体" w:hint="eastAsia"/>
          <w:kern w:val="0"/>
          <w:sz w:val="28"/>
          <w:szCs w:val="28"/>
        </w:rPr>
        <w:t>北京市</w:t>
      </w:r>
      <w:proofErr w:type="gramStart"/>
      <w:r w:rsidR="00833D4F" w:rsidRPr="00631617">
        <w:rPr>
          <w:rFonts w:ascii="仿宋_GB2312" w:eastAsia="仿宋_GB2312" w:hAnsi="微软雅黑" w:cs="宋体" w:hint="eastAsia"/>
          <w:kern w:val="0"/>
          <w:sz w:val="28"/>
          <w:szCs w:val="28"/>
        </w:rPr>
        <w:t>怀柔区雁栖</w:t>
      </w:r>
      <w:proofErr w:type="gramEnd"/>
      <w:r w:rsidR="00833D4F" w:rsidRPr="00631617">
        <w:rPr>
          <w:rFonts w:ascii="仿宋_GB2312" w:eastAsia="仿宋_GB2312" w:hAnsi="微软雅黑" w:cs="宋体" w:hint="eastAsia"/>
          <w:kern w:val="0"/>
          <w:sz w:val="28"/>
          <w:szCs w:val="28"/>
        </w:rPr>
        <w:t>湖东路1号</w:t>
      </w:r>
      <w:r w:rsidRPr="00631617">
        <w:rPr>
          <w:rFonts w:ascii="仿宋_GB2312" w:eastAsia="仿宋_GB2312" w:hAnsi="微软雅黑" w:cs="宋体" w:hint="eastAsia"/>
          <w:kern w:val="0"/>
          <w:sz w:val="28"/>
          <w:szCs w:val="28"/>
        </w:rPr>
        <w:t>中国科学院大学雁栖湖西校区行政楼</w:t>
      </w:r>
      <w:r w:rsidRPr="00631617">
        <w:rPr>
          <w:rFonts w:ascii="仿宋_GB2312" w:eastAsia="仿宋_GB2312" w:hAnsi="微软雅黑" w:cs="宋体"/>
          <w:kern w:val="0"/>
          <w:sz w:val="28"/>
          <w:szCs w:val="28"/>
        </w:rPr>
        <w:t>105</w:t>
      </w:r>
      <w:r w:rsidRPr="00F525F6">
        <w:rPr>
          <w:rFonts w:ascii="仿宋_GB2312" w:eastAsia="仿宋_GB2312" w:hAnsi="微软雅黑" w:cs="宋体" w:hint="eastAsia"/>
          <w:kern w:val="0"/>
          <w:sz w:val="28"/>
          <w:szCs w:val="28"/>
        </w:rPr>
        <w:t>室。</w:t>
      </w:r>
    </w:p>
    <w:p w14:paraId="0D426850" w14:textId="77777777" w:rsidR="00F525F6" w:rsidRPr="00F525F6" w:rsidRDefault="00F525F6" w:rsidP="00631617">
      <w:pPr>
        <w:widowControl/>
        <w:spacing w:line="560" w:lineRule="exact"/>
        <w:jc w:val="lef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 </w:t>
      </w:r>
    </w:p>
    <w:p w14:paraId="327DC99C" w14:textId="0AB46398" w:rsidR="00A234AF" w:rsidRPr="005F1485" w:rsidRDefault="00F525F6" w:rsidP="005F1485">
      <w:pPr>
        <w:widowControl/>
        <w:spacing w:line="560" w:lineRule="exact"/>
        <w:ind w:firstLineChars="200" w:firstLine="560"/>
        <w:jc w:val="left"/>
        <w:rPr>
          <w:rFonts w:ascii="微软雅黑" w:eastAsia="微软雅黑" w:hAnsi="微软雅黑" w:cs="宋体" w:hint="eastAsia"/>
          <w:kern w:val="0"/>
          <w:szCs w:val="21"/>
        </w:rPr>
      </w:pPr>
      <w:r w:rsidRPr="00F525F6">
        <w:rPr>
          <w:rFonts w:ascii="仿宋_GB2312" w:eastAsia="仿宋_GB2312" w:hAnsi="微软雅黑" w:cs="宋体" w:hint="eastAsia"/>
          <w:kern w:val="0"/>
          <w:sz w:val="28"/>
          <w:szCs w:val="28"/>
        </w:rPr>
        <w:t>接到您的投诉举报后，我们会尽快处理，感谢您的监督！</w:t>
      </w:r>
    </w:p>
    <w:sectPr w:rsidR="00A234AF" w:rsidRPr="005F14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84D5A"/>
    <w:multiLevelType w:val="multilevel"/>
    <w:tmpl w:val="60B0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08"/>
    <w:rsid w:val="002E7184"/>
    <w:rsid w:val="00424008"/>
    <w:rsid w:val="005F1485"/>
    <w:rsid w:val="00631617"/>
    <w:rsid w:val="00833D4F"/>
    <w:rsid w:val="00A234AF"/>
    <w:rsid w:val="00B37422"/>
    <w:rsid w:val="00F263B1"/>
    <w:rsid w:val="00F525F6"/>
    <w:rsid w:val="00F74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9351"/>
  <w15:chartTrackingRefBased/>
  <w15:docId w15:val="{2F9D6A66-1073-401A-9C47-2A6C09C4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5F6"/>
    <w:pPr>
      <w:widowControl/>
      <w:spacing w:before="100" w:beforeAutospacing="1" w:after="100" w:afterAutospacing="1"/>
      <w:jc w:val="left"/>
    </w:pPr>
    <w:rPr>
      <w:rFonts w:ascii="宋体" w:eastAsia="宋体" w:hAnsi="宋体" w:cs="宋体"/>
      <w:kern w:val="0"/>
      <w:sz w:val="24"/>
      <w:szCs w:val="24"/>
    </w:rPr>
  </w:style>
  <w:style w:type="character" w:customStyle="1" w:styleId="17">
    <w:name w:val="17"/>
    <w:basedOn w:val="a0"/>
    <w:rsid w:val="00F5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4047">
      <w:bodyDiv w:val="1"/>
      <w:marLeft w:val="0"/>
      <w:marRight w:val="0"/>
      <w:marTop w:val="0"/>
      <w:marBottom w:val="0"/>
      <w:divBdr>
        <w:top w:val="none" w:sz="0" w:space="0" w:color="auto"/>
        <w:left w:val="none" w:sz="0" w:space="0" w:color="auto"/>
        <w:bottom w:val="none" w:sz="0" w:space="0" w:color="auto"/>
        <w:right w:val="none" w:sz="0" w:space="0" w:color="auto"/>
      </w:divBdr>
    </w:div>
    <w:div w:id="471756370">
      <w:bodyDiv w:val="1"/>
      <w:marLeft w:val="0"/>
      <w:marRight w:val="0"/>
      <w:marTop w:val="0"/>
      <w:marBottom w:val="0"/>
      <w:divBdr>
        <w:top w:val="none" w:sz="0" w:space="0" w:color="auto"/>
        <w:left w:val="none" w:sz="0" w:space="0" w:color="auto"/>
        <w:bottom w:val="none" w:sz="0" w:space="0" w:color="auto"/>
        <w:right w:val="none" w:sz="0" w:space="0" w:color="auto"/>
      </w:divBdr>
    </w:div>
    <w:div w:id="628438370">
      <w:bodyDiv w:val="1"/>
      <w:marLeft w:val="0"/>
      <w:marRight w:val="0"/>
      <w:marTop w:val="0"/>
      <w:marBottom w:val="0"/>
      <w:divBdr>
        <w:top w:val="none" w:sz="0" w:space="0" w:color="auto"/>
        <w:left w:val="none" w:sz="0" w:space="0" w:color="auto"/>
        <w:bottom w:val="none" w:sz="0" w:space="0" w:color="auto"/>
        <w:right w:val="none" w:sz="0" w:space="0" w:color="auto"/>
      </w:divBdr>
    </w:div>
    <w:div w:id="1609972847">
      <w:bodyDiv w:val="1"/>
      <w:marLeft w:val="0"/>
      <w:marRight w:val="0"/>
      <w:marTop w:val="0"/>
      <w:marBottom w:val="0"/>
      <w:divBdr>
        <w:top w:val="none" w:sz="0" w:space="0" w:color="auto"/>
        <w:left w:val="none" w:sz="0" w:space="0" w:color="auto"/>
        <w:bottom w:val="none" w:sz="0" w:space="0" w:color="auto"/>
        <w:right w:val="none" w:sz="0" w:space="0" w:color="auto"/>
      </w:divBdr>
      <w:divsChild>
        <w:div w:id="1175457669">
          <w:marLeft w:val="0"/>
          <w:marRight w:val="0"/>
          <w:marTop w:val="0"/>
          <w:marBottom w:val="0"/>
          <w:divBdr>
            <w:top w:val="none" w:sz="0" w:space="0" w:color="auto"/>
            <w:left w:val="none" w:sz="0" w:space="0" w:color="auto"/>
            <w:bottom w:val="none" w:sz="0" w:space="0" w:color="auto"/>
            <w:right w:val="none" w:sz="0" w:space="0" w:color="auto"/>
          </w:divBdr>
          <w:divsChild>
            <w:div w:id="2064450652">
              <w:marLeft w:val="0"/>
              <w:marRight w:val="0"/>
              <w:marTop w:val="0"/>
              <w:marBottom w:val="0"/>
              <w:divBdr>
                <w:top w:val="none" w:sz="0" w:space="0" w:color="auto"/>
                <w:left w:val="none" w:sz="0" w:space="0" w:color="auto"/>
                <w:bottom w:val="none" w:sz="0" w:space="0" w:color="auto"/>
                <w:right w:val="none" w:sz="0" w:space="0" w:color="auto"/>
              </w:divBdr>
              <w:divsChild>
                <w:div w:id="16127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文宣</dc:creator>
  <cp:keywords/>
  <dc:description/>
  <cp:lastModifiedBy>李 文宣</cp:lastModifiedBy>
  <cp:revision>9</cp:revision>
  <dcterms:created xsi:type="dcterms:W3CDTF">2021-04-09T02:25:00Z</dcterms:created>
  <dcterms:modified xsi:type="dcterms:W3CDTF">2021-04-09T02:42:00Z</dcterms:modified>
</cp:coreProperties>
</file>